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Nowość❗ ? WSS™150 ? Rozpuszczalny w wodzie ? materiał podporowy dla drukarek 3D Stratasys w technologii PolyJet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Nowość❗ ? WSS™150 ? Rozpuszczalny w wodzie ? materiał podporowy dla drukarek 3D Stratasys w technologii PolyJet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Materiał podporowy całkowicie rozpuszcza się w zwykłej wodzie z kranu, bez dodatku żadnych środków chemicznych.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Materiał supportowy polecany do drukowania precyzyjnych detali, skomplikowanych geometrii oraz bardzo cienkich ścian.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Spora oszczędność czasu obróbki wydruków przy produkcji seryjnej - brak konieczności ręcznego usuwania podpór z każdego modelu osobno.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na ➡ https://cadxpert.pl/aktualnosci/nowy-rozpuszczalny-w-wodzie-material-wss150-dla-drukarek-3d-stratasys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Nowość❗ ? WSS™150 ? Rozpuszczalny w wodzie ? materiał podporowy dla drukarek 3D Stratasys w technologii PolyJet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Materiał podporowy całkowicie rozpuszcza się w zwykłej wodzie z kranu, bez dodatku żadnych środków chemicznych.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Materiał supportowy polecany do drukowania precyzyjnych detali, skomplikowanych geometrii oraz bardzo cienkich ścian.</w:t>
      </w:r>
    </w:p>
    <w:p>
      <w:r>
        <w:rPr>
          <w:rFonts w:ascii="calibri" w:hAnsi="calibri" w:eastAsia="calibri" w:cs="calibri"/>
          <w:sz w:val="24"/>
          <w:szCs w:val="24"/>
        </w:rPr>
        <w:t xml:space="preserve">✅ Spora oszczędność czasu obróbki wydruków przy produkcji seryjnej - brak konieczności ręcznego usuwania podpór z każdego modelu osobno.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na ➡ https://cadxpert.pl/aktualnosci/nowy-rozpuszczalny-w-wodzie-material-wss150-dla-drukarek-3d-stratasys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2024-04-25T06:34:33+02:00</dcterms:created>
  <dcterms:modified xsi:type="dcterms:W3CDTF">2024-04-25T06:34:33+02:00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