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może wyglądać szkolna pracownia wyposażona w drukarki 3D??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Jak może wyglądać szkolna pracownia wyposażona w drukarki 3D??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Na przykład tak jak w Zespole Szkół nr 5 im. Tadeusza Tańskiego w Stargardzie. W tym roku dostarczyliśmy do szkoły 12 edukacyjnych drukarek 3D MakerBor SKETCH, a także drukarkę 3D MakerBot METHOD X, MakerBot Replicator Z18 oraz Formlabs Form 3L. A do tego skanery 3D marki Shining 3D.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</w:t>
      </w:r>
    </w:p>
    <w:p>
      <w:r>
        <w:rPr>
          <w:rFonts w:ascii="calibri" w:hAnsi="calibri" w:eastAsia="calibri" w:cs="calibri"/>
          <w:sz w:val="36"/>
          <w:szCs w:val="36"/>
          <w:b/>
        </w:rPr>
        <w:t xml:space="preserve"> Wdrażamy drukarki 3D do szkół - sprawdź nasze pakiety edukacyjne w ramach projektu Laboratoria Przyszłości ➡➡➡ https://cadxpert.pl/laboratoria-przyszlosci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Jak może wyglądać szkolna pracownia wyposażona w drukarki 3D??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 przykład tak jak w Zespole Szkół nr 5 im. Tadeusza Tańskiego w Stargardzie. W tym roku dostarczyliśmy do szkoły 12 edukacyjnych drukarek 3D MakerBor SKETCH, a także drukarkę 3D MakerBot METHOD X, MakerBot Replicator Z18 oraz Formlabs Form 3L. A do tego skanery 3D marki Shining 3D.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Wdrażamy drukarki 3D do szkół - sprawdź nasze pakiety edukacyjne w ramach projektu Laboratoria Przyszłości ➡➡➡ https://cadxpert.pl/laboratoria-przyszlosci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2026-07-31T02:06:01+02:00</dcterms:created>
  <dcterms:modified xsi:type="dcterms:W3CDTF">2026-07-31T02:06:01+02:00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