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kogo bardziej pasują takie piony i figury❓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bardziej pasują takie piony i figury❓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Vasily Borgov (Marcin Dorociński) ♟ czy Beth Harmon (Anya Taylor-Joy)❓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#thequeensgambit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kogo bardziej pasują takie piony i figury❓</w:t>
      </w:r>
    </w:p>
    <w:p>
      <w:r>
        <w:rPr>
          <w:rFonts w:ascii="calibri" w:hAnsi="calibri" w:eastAsia="calibri" w:cs="calibri"/>
          <w:sz w:val="24"/>
          <w:szCs w:val="24"/>
        </w:rPr>
        <w:t xml:space="preserve">Vasily Borgov (Marcin Dorociński) ♟ czy Beth Harmon (Anya Taylor-Joy)❓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#thequeensgambit</w:t>
      </w:r>
    </w:p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2025-12-17T09:05:29+01:00</dcterms:created>
  <dcterms:modified xsi:type="dcterms:W3CDTF">2025-12-17T09:05:29+01:00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