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15 listopada to ostatni dzwonek na złożenie wniosków w rządowym programie Laboratoria Przyszłości!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Zdobądź dofinansowanie dla swojej szkoły! Poznaj ofertę i wybierz gotowe zestawy ▶️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24"/>
          <w:szCs w:val="24"/>
        </w:rPr>
        <w:t xml:space="preserve">Zdobądź dofinansowanie dla swojej szkoły! Poznaj ofertę i wybierz gotowe zestawy ▶️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2025-11-16T16:25:46+01:00</dcterms:created>
  <dcterms:modified xsi:type="dcterms:W3CDTF">2025-11-16T16:25:46+01:00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