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Nieplanowane przerwanie produkcji wiąże się z opóźnieniami w dostawie towaru, a co za tym idzie – dużymi stratami finansowymi. Coraz więcej firm decyduje się na skorzystanie z usług skanowania i druku 3D, które są najszybszym i najtańszym sposobem na wznowienie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Nieplanowane przerwanie produkcji wiąże się z opóźnieniami w dostawie towaru, a co za tym idzie – dużymi stratami finansowymi. Firmy i zakłady produkcyjne mogą korzystać z usług skanowania i druku 3D, które są najszybszym i najtańszym sposobem na wznowienie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szybkie wykonanie elementów, dzięki którym produkcja w fabryce może zostać wznowiona. Przekonali się o tym właściciele krakowskiej firmy MB Cosmetic, w której przerwanie produkcji wystąpiło na skutek nieprawidłowego zamykania tubek z kosmetykiem, produkowanym dla jednego z zewnętrznych klientów. Tubki posiadały specyficzny kształt zakrętek, przez co poruszały się w uchwycie, uniemożliwiając prawidłowe zgrzanie napełnionego opakowania.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src="https://www.youtube.com/embed/7FSkMdU7ODk" frameborder="0" allow="accelerometer; autoplay; clipboard-write; encrypted-media; gyroscope; picture-in-picture" allowfullscreen&gt;&lt;/iframe&gt;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Browarski z firmy MB Cosmetic, podjął decyzję wyprodukowania nowych gniazd montażowych do maszyny za pomocą drukarki 3D. Realizację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drukowania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zlecono firmie CadXpert, która rocznie realizuje setki zamówień dla klientów z różnych gałęzi przemysłu i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3D – model tworzony na podstawie fizycznego obiektu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MB Cosmetic nie dysponowała modelem CAD potrzebnych gniazd montażowych. W takiej sytuacji stosuje się inżynierię odwrotną, czyli stworzenie modelu 3D na podstawie fizycznego obiektu. Firma CadXpert wykorzystała do tego celu </w:t>
      </w:r>
      <w:r>
        <w:rPr>
          <w:rFonts w:ascii="calibri" w:hAnsi="calibri" w:eastAsia="calibri" w:cs="calibri"/>
          <w:sz w:val="24"/>
          <w:szCs w:val="24"/>
          <w:b/>
        </w:rPr>
        <w:t xml:space="preserve">skaner 3D Shining 3D EinScan Pro HD</w:t>
      </w:r>
      <w:r>
        <w:rPr>
          <w:rFonts w:ascii="calibri" w:hAnsi="calibri" w:eastAsia="calibri" w:cs="calibri"/>
          <w:sz w:val="24"/>
          <w:szCs w:val="24"/>
        </w:rPr>
        <w:t xml:space="preserve">, który pozwala tworzyć modele z dokładnością do 0,04 mm. Skanowanie 3D gniazda montażowego i tubki trwało około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model 3D pozwolił na przygotowanie w oprogramowaniu CAD odpowiedniego gniazda montażowego, dopasowanego wymiarami do nowego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wydrukowano pojedynczą sztukę gniazda montażowego, a po weryfikacji przez klienta poprawności wykonania, rozpoczął się właściwy druk całej serii. Firma skorzystała z przemysłowej </w:t>
      </w:r>
      <w:r>
        <w:rPr>
          <w:rFonts w:ascii="calibri" w:hAnsi="calibri" w:eastAsia="calibri" w:cs="calibri"/>
          <w:sz w:val="24"/>
          <w:szCs w:val="24"/>
          <w:b/>
        </w:rPr>
        <w:t xml:space="preserve">drukarki 3D Stratasys F120</w:t>
      </w:r>
      <w:r>
        <w:rPr>
          <w:rFonts w:ascii="calibri" w:hAnsi="calibri" w:eastAsia="calibri" w:cs="calibri"/>
          <w:sz w:val="24"/>
          <w:szCs w:val="24"/>
        </w:rPr>
        <w:t xml:space="preserve">. Do wydruku użyto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ASA</w:t>
      </w:r>
      <w:r>
        <w:rPr>
          <w:rFonts w:ascii="calibri" w:hAnsi="calibri" w:eastAsia="calibri" w:cs="calibri"/>
          <w:sz w:val="24"/>
          <w:szCs w:val="24"/>
        </w:rPr>
        <w:t xml:space="preserve">, a wysokość warstw wynosiła 0,254 mm. Po zakończeniu druku, modele musiały zostać poddane obróbce – usunięto materiał podporowy w automatycznej myjce.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przemysłową drukarkę 3D, ponieważ każdy z ośmiu elementów musiał mieć zachowaną dokładność wymiarową. Drukarki 3D Stratasys gwarantują powtarzalność wydruku niezależnie od wielkości serii produkcyjnej </w:t>
      </w:r>
      <w:r>
        <w:rPr>
          <w:rFonts w:ascii="calibri" w:hAnsi="calibri" w:eastAsia="calibri" w:cs="calibri"/>
          <w:sz w:val="24"/>
          <w:szCs w:val="24"/>
        </w:rPr>
        <w:t xml:space="preserve">– wyjaśnia Paweł Zubel, specjalista ds. drukowania 3D w CadXpert.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a obróbka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 wykonanie próbnego elementu celem weryfikacji jego poprawności</w:t>
      </w:r>
      <w:r>
        <w:rPr>
          <w:rFonts w:ascii="calibri" w:hAnsi="calibri" w:eastAsia="calibri" w:cs="calibri"/>
          <w:sz w:val="24"/>
          <w:szCs w:val="24"/>
        </w:rPr>
        <w:t xml:space="preserve">. W przypadku gniazd montażowych dla firmy MB Cosmetic, koszt druku jednego modelu wyniósł ok. 100 zł netto. Jeśli firma skorzystałaby z usług CNC, byłby on 5 razy większy. Cena przygotowania 8 modeli wyniosła 675 zł netto w przypadku druku 3D, natomiast w technologii CNC – 720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drukowania 3D (bez procesu skanowania i modelowania) ośmiu gniazd zajął 3 dni. Korzystając z obróbki CNC, firma musiałaby czekać na gniazda montażowe od dwóch do trzech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Klientowi zależało na czasie, by móc szybko wznowić produkcję, wywiązać się ze zlecenia i nie generować strat. Dlatego w tym przypadku druk 3D okazał się najlepszym rozwiązaniem zarówno jeśli chodzi o czas realizacji, jak i o gwarancję jakości i cenę</w:t>
      </w:r>
      <w:r>
        <w:rPr>
          <w:rFonts w:ascii="calibri" w:hAnsi="calibri" w:eastAsia="calibri" w:cs="calibri"/>
          <w:sz w:val="24"/>
          <w:szCs w:val="24"/>
        </w:rPr>
        <w:t xml:space="preserve"> – wyjaśnia Paweł Zubel.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montażowe do zgrzewarki zostały dostarczone do klienta i </w:t>
      </w:r>
      <w:r>
        <w:rPr>
          <w:rFonts w:ascii="calibri" w:hAnsi="calibri" w:eastAsia="calibri" w:cs="calibri"/>
          <w:sz w:val="24"/>
          <w:szCs w:val="24"/>
          <w:b/>
        </w:rPr>
        <w:t xml:space="preserve">zamontowane w maszynie po około tygodniu od złożenia zamówienia</w:t>
      </w:r>
      <w:r>
        <w:rPr>
          <w:rFonts w:ascii="calibri" w:hAnsi="calibri" w:eastAsia="calibri" w:cs="calibri"/>
          <w:sz w:val="24"/>
          <w:szCs w:val="24"/>
        </w:rPr>
        <w:t xml:space="preserve">. Skorzystanie z rozwiązań skanowania 3D i drukowania 3D pozwoliło firmie MB Cosmetic wyprodukować 25 000 tubek produktu zgodnie z zamówieniem.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firmy MB Wytwórnia Kosmetyków chcieliśmy podziękować firmie CadXpert za szybkie i dokładne zrealizowanie projektu oraz druku gniazd montażowych do naszej maszyny. Dzięki profesjonalnej obsłudze byliśmy w stanie dostarczyć produkt na czas </w:t>
      </w:r>
      <w:r>
        <w:rPr>
          <w:rFonts w:ascii="calibri" w:hAnsi="calibri" w:eastAsia="calibri" w:cs="calibri"/>
          <w:sz w:val="24"/>
          <w:szCs w:val="24"/>
        </w:rPr>
        <w:t xml:space="preserve">– podsumowuje Marek Browarski z firmy MB Cosmetic.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owanie-3d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2026-07-17T21:27:53+02:00</dcterms:created>
  <dcterms:modified xsi:type="dcterms:W3CDTF">2026-07-17T21:27:53+02:00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