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skanery 3D FreeScan UE7 oraz UE11 są już dostępne w ofercie firmy CadXpert.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skanery 3D FreeScan UE7 oraz UE11 są już dostępne w ofercie firmy CadXpert.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wysokiej klasy urządzenia metrologiczne pozwalają zachować wyjątkową dokładność pomiarów nawet w trudnych warunkach operacyjnych. Ich ergonomiczna i lekka konstrukcja pozwala na łatwą obsługę, zapewniając precyzyjne rozwiązania kontrolne na poziomie metrologicznym. Urządzenie świetnie sprawdza się w przemyśle motoryzacyjnym, transportowym, lotniczym, produkcji maszyn oraz kontroli jakości. Skanery 3D FreeScan UE dedykowane są zarówno dla użytkowników wymagających, jak i tych rozpoczynających pracę z wykorzystaniem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skanery 3D FreeScan UE7 i UE11?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parametry urządzenia klasy metrologicznej​ – w tym przypadku, to rzadko spotykana dokładność skanowania do 0,02 mm. Dokładność objętościowa wynosi 0,02 mm + 0,04 mm / m, natomiast skanowanie odbywa się z prędkością aż do 1 020 000 pkt/s.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Stabilność powtarzalnych pomiarów</w:t>
      </w:r>
      <w:r>
        <w:rPr>
          <w:rFonts w:ascii="calibri" w:hAnsi="calibri" w:eastAsia="calibri" w:cs="calibri"/>
          <w:sz w:val="24"/>
          <w:szCs w:val="24"/>
        </w:rPr>
        <w:t xml:space="preserve"> - podczas wielokrotnego pomiaru tego samego przedmiotu skaner 3D FreeScan UE zapewnia spójne wyniki, co potwierdza niezawodność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 - urządzenie waży zaledwie 670g, dzięki czemu skanowanie ręczne jest bardzo proste, a obsługujący nie odczuwa zmęczenia wynikającego z długiego czasu pracy ze skanerem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zakres adaptacji materiałowych</w:t>
      </w:r>
      <w:r>
        <w:rPr>
          <w:rFonts w:ascii="calibri" w:hAnsi="calibri" w:eastAsia="calibri" w:cs="calibri"/>
          <w:sz w:val="24"/>
          <w:szCs w:val="24"/>
        </w:rPr>
        <w:t xml:space="preserve"> - urządzenie jest przystosowane do pracy w wymagających warunkach. Niebieskie światło laserowe pozwala na bezproblemowy skan. W tym także ciemnych oraz błyszczących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  <w:r>
        <w:rPr>
          <w:rFonts w:ascii="calibri" w:hAnsi="calibri" w:eastAsia="calibri" w:cs="calibri"/>
          <w:sz w:val="24"/>
          <w:szCs w:val="24"/>
        </w:rPr>
        <w:t xml:space="preserve"> - duży obszar skanowania do 510 * 520 mm zapewnia większe pole widzenia dla płynniejszego i bardziej wydajnego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 oprogramowania</w:t>
      </w:r>
      <w:r>
        <w:rPr>
          <w:rFonts w:ascii="calibri" w:hAnsi="calibri" w:eastAsia="calibri" w:cs="calibri"/>
          <w:sz w:val="24"/>
          <w:szCs w:val="24"/>
        </w:rPr>
        <w:t xml:space="preserve"> – wyjątkowo przyjazny dla użytkownika system operacyjny z prostą konfiguracją oprogramowania i wskazówkami przez cały proces przepływu pracy, który umożliwia użytkownikom łatwe opanowanie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Bezproblemowe podłączanie do oprogramowania kontrolnego - Dane ze skanowania można jednym kliknięciem zaimportować do oprogramowania inspekcyjnego, takiego jak Geomagic Control X, Verisurf Inspect i Einsense Q, zwiększając wydajność inspekcji.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szczegółów na temat skanerów 3D z serii FreeScan 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www.cadxpert.pl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i-polska.pl/skanery-3d/skaner-3d-freescan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2026-04-17T17:38:25+02:00</dcterms:created>
  <dcterms:modified xsi:type="dcterms:W3CDTF">2026-04-17T17:38:25+02:00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