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Nowość❗ ? WSS™150 ? Rozpuszczalny w wodzie ? materiał podporowy dla drukarek 3D Stratasys w technologii PolyJet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Nowość❗ ? WSS™150 ? Rozpuszczalny w wodzie ? materiał podporowy dla drukarek 3D Stratasys w technologii PolyJet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Materiał podporowy całkowicie rozpuszcza się w zwykłej wodzie z kranu, bez dodatku żadnych środków chemicznych.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Materiał supportowy polecany do drukowania precyzyjnych detali, skomplikowanych geometrii oraz bardzo cienkich ścian.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Spora oszczędność czasu obróbki wydruków przy produkcji seryjnej - brak konieczności ręcznego usuwania podpór z każdego modelu osobno.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https://cadxpert.pl/aktualnosci/nowy-rozpuszczalny-w-wodzie-material-wss150-dla-drukarek-3d-stratasys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Nowość❗ ? WSS™150 ? Rozpuszczalny w wodzie ? materiał podporowy dla drukarek 3D Stratasys w technologii PolyJet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 podporowy całkowicie rozpuszcza się w zwykłej wodzie z kranu, bez dodatku żadnych środków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Materiał supportowy polecany do drukowania precyzyjnych detali, skomplikowanych geometrii oraz bardzo cienkich ścian.</w:t>
      </w:r>
    </w:p>
    <w:p>
      <w:r>
        <w:rPr>
          <w:rFonts w:ascii="calibri" w:hAnsi="calibri" w:eastAsia="calibri" w:cs="calibri"/>
          <w:sz w:val="24"/>
          <w:szCs w:val="24"/>
        </w:rPr>
        <w:t xml:space="preserve">✅ Spora oszczędność czasu obróbki wydruków przy produkcji seryjnej - brak konieczności ręcznego usuwania podpór z każdego modelu osobno.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https://cadxpert.pl/aktualnosci/nowy-rozpuszczalny-w-wodzie-material-wss150-dla-drukarek-3d-stratasys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2026-03-21T07:12:16+01:00</dcterms:created>
  <dcterms:modified xsi:type="dcterms:W3CDTF">2026-03-21T07:12:16+01:00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