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drukarki 3D z serii MakerBot METHOD [video]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sobie, że możesz drukować nie tylko z PLA, ale też z Nylonu wzmacnianego włóknem węglowym lub tworzywem ABS domieszkowanym włóknami kevlarowymi. I to wszystko na drukarce 3D, która zmieści się na Twoim biurku. Jak to możliwe? Tak działają wymienne ekstrudery w serii drukarek 3D MakerBot Method.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drukarki 3D z serii MakerBot METHOD [video]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Wyobraź sobie, że możesz drukować nie tylko z PLA, ale też z Nylonu wzmacnianego włóknem węglowym lub tworzywem ABS domieszkowanym włóknami kevlarowymi. I to wszystko na drukarce 3D, która zmieści się na Twoim biurku. Jak to możliwe? Tak działają wymienne ekstrudery w serii drukarek 3D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z serii MakerBot METHOD zostały opracowane, by wypełnić lukę między kosztownymi, przemysłowymi systemami do druku 3D a niskobudżetowymi, biurkowymi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METHOD to seria składająca się z urządzeń w następujących wersjach: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 Carbon Fiber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 X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 X Carbon Fiber.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drukarek 3D z serii Makerbot Method // Wiedza podstawowa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https://www.youtube.com/watch?v=jSG_jqbXPco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posiadają: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zamknięte, podgrzewane komory robocze z cyrkulacją powietrza;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elastyczną platformę roboczą, która pomaga w sposób łatwiejszy i nieinwazyjny oderwać gotowy wydruk od podłoża;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zasobniki na materiał, wyposażone w zestaw czujników i zabezpieczeń, by zapewnić ochronę przed wilgocią i odpowiednie warunki przechowywania filamentów;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intuicyjny wyświetlacz, z poziomu którego można wykonać wszystkie czynności związane z wydrukowaniem skonstruowanego przez nas elementu;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także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dwa ekstrudery (do materiału budulcowego i podporowego) o wzmocnionej konstrukcji i innowacyjnym systemie ogrzewania i przetaczania tworzyw.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ekstrudery z serii Makerbot Method // Wiedza podstawowa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https://www.youtube.com/watch?v=ZbaRA-uPeuk%5C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Ekstrudery do drukarek 3D MakerBot METHOD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serii drukarek 3D MakerBot METHOD wyróżniamy sześć rodzajów ekstruderów: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 za druk z podstawowych filamentów: PLA, TOUGH, PETG, Nylon.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1xa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nam drukować z mocniejszych filamentów, takich jak: ABS, ASA, PC-ABS, PC-ABS FR.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1c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Służy do drukowania z najmocniejszego (dla drukarek Makerbot) tworzywa, którym jest Nylon Carbon Fiber.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Labs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Ekstruder, który otwiera system MakerBot na materiały od zewnętrznych dostawców. </w:t>
      </w:r>
      <w:r>
        <w:rPr>
          <w:rFonts w:ascii="calibri" w:hAnsi="calibri" w:eastAsia="calibri" w:cs="calibri"/>
          <w:sz w:val="24"/>
          <w:szCs w:val="24"/>
          <w:b/>
        </w:rPr>
        <w:t xml:space="preserve">Jako jedyny</w:t>
      </w:r>
      <w:r>
        <w:rPr>
          <w:rFonts w:ascii="calibri" w:hAnsi="calibri" w:eastAsia="calibri" w:cs="calibri"/>
          <w:sz w:val="24"/>
          <w:szCs w:val="24"/>
        </w:rPr>
        <w:t xml:space="preserve"> pozwala na drukowanie z </w:t>
      </w:r>
      <w:r>
        <w:rPr>
          <w:rFonts w:ascii="calibri" w:hAnsi="calibri" w:eastAsia="calibri" w:cs="calibri"/>
          <w:sz w:val="24"/>
          <w:szCs w:val="24"/>
          <w:b/>
        </w:rPr>
        <w:t xml:space="preserve">zamiennych</w:t>
      </w:r>
      <w:r>
        <w:rPr>
          <w:rFonts w:ascii="calibri" w:hAnsi="calibri" w:eastAsia="calibri" w:cs="calibri"/>
          <w:sz w:val="24"/>
          <w:szCs w:val="24"/>
        </w:rPr>
        <w:t xml:space="preserve"> filamentów takich jak: Kimya ABS Kevlar, DURABIO, POLYMAX PC, ABS CARBON, SEBS 95A, PETG ESD, PETG CF. Dzięki niemu możemy drukować z przeróżnych materiałów i sprawdzać czy ich właściwości odpowiadają naszym oczekiwaniom.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wymienione ekstrudery służą do drukowania z materiału budulcowego, natomiast dwa poniższe przeznaczone są do drukowania struktur podporowych rozpuszczalnych w roztworze wodnym.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Służy do druku filamentu podporowego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PVA.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2xa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Drukuje z filamentu podporowgo SR-30.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drukarek 3D MakerBot w Polsce jest firma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pytania? Chcesz otrzymać indywidualną ofertę? Porozmawiaj ze specjalistą MakerBot: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Hankus, dariusz.hankus@druk3d.cx, tel. +48 881 277 775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SG_jqbXPco" TargetMode="External"/><Relationship Id="rId8" Type="http://schemas.openxmlformats.org/officeDocument/2006/relationships/hyperlink" Target="https://www.youtube.com/watch?v=ZbaRA-uPeuk%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2025-12-07T02:32:00+01:00</dcterms:created>
  <dcterms:modified xsi:type="dcterms:W3CDTF">2025-12-07T02:32:00+01:00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