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zwiększa efektywność produkcji paneli fotowoltaicznych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Skrócenie czasu dostawy elementów z 20 do 2 dni i oszczędności na poziomie 98%. To efekt zastosowania druku 3D w firmie Solarlytics specjalizującej się w udoskonalaniu ogniw fotowoltaicznych. Dzięki wykorzystaniu drukarki 3D MakerBot METHOD X do wytwarzania osprzętu produkcyjnego inżynierowie ułatwiają sobie codzienną pracę, a firma oszczędza czas i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zwiększa efektywność produkcji paneli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Skrócenie czasu dostawy elementów z 20 do 2 dni i oszczędności na poziomie 98%. To efekt zastosowania druku 3D w firmie Solarlytics specjalizującej się w udoskonalaniu ogniw fotowoltaicznych. Dzięki wykorzystaniu drukarki 3D MakerBot METHOD X do wytwarzania osprzętu produkcyjnego inżynierowie ułatwiają sobie codzienną pracę, a firma oszczędza czas i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Osprzęt produkcyjny z drukarki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tanie</w:t>
      </w:r>
      <w:r>
        <w:rPr>
          <w:rFonts w:ascii="calibri" w:hAnsi="calibri" w:eastAsia="calibri" w:cs="calibri"/>
          <w:sz w:val="24"/>
          <w:szCs w:val="24"/>
        </w:rPr>
        <w:t xml:space="preserve"> wykonanie elementów niezbędnych do produkcji oraz badań. Druk 3D to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o wiele bardziej efektywne niż uzależnienie produkcji od zewnętrznych dostawców</w:t>
      </w:r>
      <w:r>
        <w:rPr>
          <w:rFonts w:ascii="calibri" w:hAnsi="calibri" w:eastAsia="calibri" w:cs="calibri"/>
          <w:sz w:val="24"/>
          <w:szCs w:val="24"/>
        </w:rPr>
        <w:t xml:space="preserve">, których usługi są znacznie droższe, generują opóźnienia i uniemożliwiają udoskonalanie produktu na bieżąco, pod wpływem potrzeb i obserwacji.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startupu Solarlytics muszą regularnie przenosić moduły fotowoltaiczne między stanowiskami produkcyjnymi i testowymi, aby móc przeprowadzać badania i udoskonalać produkty. To czasochłonne zadanie, które wymaga zaangażowania kilku pracowników. Podczas przenoszenia łatwo o uszkodzenia paneli fotowoltaicznych, co generuje dodatkowe koszty. Ułatwieniem okazało się zamontowanie elementów jezdnych do testowanych paneli.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Postanowiono, że specjalne uchwyty mocujące koła do modułów fotowoltaicznych zostaną wykonane za pomocą technologii druku 3D. </w:t>
      </w:r>
      <w:r>
        <w:rPr>
          <w:rFonts w:ascii="calibri" w:hAnsi="calibri" w:eastAsia="calibri" w:cs="calibri"/>
          <w:sz w:val="24"/>
          <w:szCs w:val="24"/>
          <w:b/>
        </w:rPr>
        <w:t xml:space="preserve">Koszt wydruku pojedynczego uchwytu to 83 USD, a produkcja trwa 2 dni</w:t>
      </w:r>
      <w:r>
        <w:rPr>
          <w:rFonts w:ascii="calibri" w:hAnsi="calibri" w:eastAsia="calibri" w:cs="calibri"/>
          <w:sz w:val="24"/>
          <w:szCs w:val="24"/>
        </w:rPr>
        <w:t xml:space="preserve">. Dostarczenie części od zewnętrznego dostawcy mogłoby kosztować nawet </w:t>
      </w:r>
      <w:r>
        <w:rPr>
          <w:rFonts w:ascii="calibri" w:hAnsi="calibri" w:eastAsia="calibri" w:cs="calibri"/>
          <w:sz w:val="24"/>
          <w:szCs w:val="24"/>
          <w:b/>
        </w:rPr>
        <w:t xml:space="preserve">10 00 USD, a czas oczekiwania to 20 dni roboczych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układów jezdnych z drukarki 3D do transportu modułów fotowoltaicznych potrzeba tylko jednej osoby, całe zadanie zajmuje mniej czasu i jest bezpieczne zarówno dla pracownika, jak i dla produktu.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każda drukarka 3D zwiększa efektywność produkcji?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inwestycje firmy Solarlytics w druk 3D nie należały do udanych. Firma korzystała z </w:t>
      </w:r>
      <w:r>
        <w:rPr>
          <w:rFonts w:ascii="calibri" w:hAnsi="calibri" w:eastAsia="calibri" w:cs="calibri"/>
          <w:sz w:val="24"/>
          <w:szCs w:val="24"/>
          <w:b/>
        </w:rPr>
        <w:t xml:space="preserve">niskobudżetowej drukarki 3D, która wymagała częstej kalibracji, a wydruki wielokrotnie nie nadawały się do użytku</w:t>
      </w:r>
      <w:r>
        <w:rPr>
          <w:rFonts w:ascii="calibri" w:hAnsi="calibri" w:eastAsia="calibri" w:cs="calibri"/>
          <w:sz w:val="24"/>
          <w:szCs w:val="24"/>
        </w:rPr>
        <w:t xml:space="preserve">. Druk mechanizmu mocowania z małymi tolerancjami wymiarowymi nie był możliwy do wykonania za pomocą tego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do firmy trafiła stworzona do zastosowań przemysłowych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3D MakerBot METHOD 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okazała się być udaną inwestycją. Sprzęt pozwolił na </w:t>
      </w:r>
      <w:r>
        <w:rPr>
          <w:rFonts w:ascii="calibri" w:hAnsi="calibri" w:eastAsia="calibri" w:cs="calibri"/>
          <w:sz w:val="24"/>
          <w:szCs w:val="24"/>
          <w:b/>
        </w:rPr>
        <w:t xml:space="preserve">drukowanie z bardziej wytrzymałych materiałów</w:t>
      </w:r>
      <w:r>
        <w:rPr>
          <w:rFonts w:ascii="calibri" w:hAnsi="calibri" w:eastAsia="calibri" w:cs="calibri"/>
          <w:sz w:val="24"/>
          <w:szCs w:val="24"/>
        </w:rPr>
        <w:t xml:space="preserve">, które wymagają wyższej temperatury druku. Do produkcji uchwytów na koła do modułów fotowoltaicznych najczęściej wykorzystywano materiały ABS i ASA. Korzystając z drukarki METHOD X, inżynierowie firmy mogli wysłać model CAD do drukarki i wydrukowa</w:t>
      </w:r>
      <w:r>
        <w:rPr>
          <w:rFonts w:ascii="calibri" w:hAnsi="calibri" w:eastAsia="calibri" w:cs="calibri"/>
          <w:sz w:val="24"/>
          <w:szCs w:val="24"/>
        </w:rPr>
        <w:t xml:space="preserve">ć gotowy obiekt </w:t>
      </w:r>
      <w:r>
        <w:rPr>
          <w:rFonts w:ascii="calibri" w:hAnsi="calibri" w:eastAsia="calibri" w:cs="calibri"/>
          <w:sz w:val="24"/>
          <w:szCs w:val="24"/>
        </w:rPr>
        <w:t xml:space="preserve">za jednym razem, zamiast trzech lub czterech prób.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funkcją okazała się być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drukowania z rozpuszczalnymi podporami Stratasys® SR–30</w:t>
      </w:r>
      <w:r>
        <w:rPr>
          <w:rFonts w:ascii="calibri" w:hAnsi="calibri" w:eastAsia="calibri" w:cs="calibri"/>
          <w:sz w:val="24"/>
          <w:szCs w:val="24"/>
        </w:rPr>
        <w:t xml:space="preserve">. Rozwiązanie pozwoliło inżynierom Solarlytics na zaprojektowanie mechanizmu zacisku koła jako jednej złożonej części (ze względu na obecność wewnętrznych łożysk i elementów łączonych byłoby to zadanie niemożliwe do wykonania za pomocą obróbki skrawaniem).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wymienianych przez inżynierów Solarlytics zalet drukarki MakerBot METHOD X należą: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Szybkie i tanie prototypowanie na każdym etapie projektu.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uzyskania skomplikowanych kształtów i wewnętrznych struktur.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Oszczędność czasu i pieniędzy.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Łatwość obsługi i niezawodność pracy.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drukowania części gotowych do montażu.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Piękno drukarki METHOD X polega na tym, że uruchamiasz wydruk na koniec dnia w piątek, a kiedy wracasz do biura w poniedziałek, masz wydrukowaną część. MakerBot METHOD X jest o krok dalej od drukarek, z których do tej pory korzystaliśmy – </w:t>
      </w:r>
      <w:r>
        <w:rPr>
          <w:rFonts w:ascii="calibri" w:hAnsi="calibri" w:eastAsia="calibri" w:cs="calibri"/>
          <w:sz w:val="24"/>
          <w:szCs w:val="24"/>
        </w:rPr>
        <w:t xml:space="preserve">podsumowuje Doug Raymond, współwłaściciel startupu Solarlytics.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firmy MakerBot są dostępne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wyłącznym dystrybutorem tej marki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makerbot-method-x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2025-12-11T20:45:49+01:00</dcterms:created>
  <dcterms:modified xsi:type="dcterms:W3CDTF">2025-12-11T20:45:49+01:00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