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przegap - to już dzisiaj ‼ Premierowy pokaz online Stratasys Manufacturing Launch Event. Zobacz na żywo najnowsze drukarki 3D Stratasys: F770 (FDM), H350 (SAF), Origin One (P3).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przegap - to już dzisiaj ‼ Premierowy pokaz online Stratasys Manufacturing Launch Event. Zobacz na żywo najnowsze drukarki 3D Stratasys: F770 (FDM), H350 (SAF), Origin One (P3).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3 nowe drukarki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3 technologie przyrostowe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3 sposoby na usprawnienie produkcji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28 kwietnia 2021 | Godzina: 16:00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Zarejestruj się - https://bit.ly/Stratasys-Manufacturing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przegap - to już dzisiaj ‼ Premierowy pokaz online Stratasys Manufacturing Launch Event. Zobacz na żywo najnowsze drukarki 3D Stratasys: F770 (FDM), H350 (SAF), Origin One (P3).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3 nowe drukarki 3D</w:t>
      </w:r>
    </w:p>
    <w:p>
      <w:r>
        <w:rPr>
          <w:rFonts w:ascii="calibri" w:hAnsi="calibri" w:eastAsia="calibri" w:cs="calibri"/>
          <w:sz w:val="24"/>
          <w:szCs w:val="24"/>
        </w:rPr>
        <w:t xml:space="preserve">✅ 3 technologie przyrostowe</w:t>
      </w:r>
    </w:p>
    <w:p>
      <w:r>
        <w:rPr>
          <w:rFonts w:ascii="calibri" w:hAnsi="calibri" w:eastAsia="calibri" w:cs="calibri"/>
          <w:sz w:val="24"/>
          <w:szCs w:val="24"/>
        </w:rPr>
        <w:t xml:space="preserve">✅ 3 sposoby na usprawnienie produkcji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28 kwietnia 2021 | Godzina: 16:00</w:t>
      </w:r>
    </w:p>
    <w:p>
      <w:r>
        <w:rPr>
          <w:rFonts w:ascii="calibri" w:hAnsi="calibri" w:eastAsia="calibri" w:cs="calibri"/>
          <w:sz w:val="24"/>
          <w:szCs w:val="24"/>
        </w:rPr>
        <w:t xml:space="preserve">? Zarejestruj się - https://bit.ly/Stratasys-Manufacturing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2024-04-19T05:19:33+02:00</dcterms:created>
  <dcterms:modified xsi:type="dcterms:W3CDTF">2024-04-19T05:19:33+02:00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